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Dachgauben in Hamburg: Was vor der Werkplanung am Dachstuhl geklärt sein muss · Arbeitsblatt mit Checkliste</w:t>
      </w:r>
    </w:p>
    <w:p>
      <w:r>
        <w:t>Für die praktische Planung: Eine Dachgaube ist nicht nur eine Frage der gewünschten Form. Sie verändert die bestehende Dachkonstruktion und greift in mehrere Schichten des Dachaufbaus ein. Wer in Hamburg eine Gaube plant, sollte deshalb früh klären, ob der Bestand den Eingriff aufnehmen kann, wie die Lasten weitergeleitet werden und welche Genehmigungs- und Ausführungsfragen daraus folgen. Dieser Leitfaden strukturiert die Planung in der Reihenfolge, die sich auch in der Praxis bewährt: erst Bestand und Tragwerk, dann Schichtenanschluss, Verfahren, Ausführung und finally Abstimmung mit weiteren Dacharbeiten. So werden aus einer ersten Idee belastbare Grundlagen für eine Anfrage und die spätere Werkplanung.</w:t>
      </w:r>
    </w:p>
    <w:p>
      <w:pPr>
        <w:pStyle w:val="Heading1"/>
      </w:pPr>
      <w:r>
        <w:t>Der Bestand ist die Grundlage jeder Gaubenplanung</w:t>
      </w:r>
    </w:p>
    <w:p>
      <w:r>
        <w:t>Bevor über Schlepp-, Sattel- oder Flachdachgauben gesprochen wird, muss der vorhandene Dachstuhl bekannt sein. Wichtig sind insbesondere die Lage und der Abstand der Sparren, vorhandene Auflager, die konstruktiven Möglichkeiten des Daches sowie erkennbare Abweichungen von Plänen. Eine Gaube unterbricht die durchlaufende Sparrenreihe. Deshalb darf die gewünschte Außenform nicht unabhängig von der Tragwerkssituation festgelegt werden. Auch die Nutzung des Dachraums kann Einfluss auf die Planung haben: Ein zusätzlicher Raum benötigt nicht nur eine äußere Hülle, sondern auch passende Übergänge und eine stimmige Innenraumplanung. Für eine erste fachliche Einordnung helfen Dachneigung, Nutzungswunsch, vorhandene Pläne und Fotos vom Bestand.</w:t>
      </w:r>
    </w:p>
    <w:p>
      <w:pPr>
        <w:pStyle w:val="Heading1"/>
      </w:pPr>
      <w:r>
        <w:t>Lastumlenkung und Wechsel im Dachstuhl</w:t>
      </w:r>
    </w:p>
    <w:p>
      <w:r>
        <w:t>Der zentrale statische Fragenkomplex betrifft die Lasten aus der Gaube sowie die Lasten aus Schnee und Wind. Sie müssen in den vorhandenen Dachstuhl eingeleitet und über geeignete Bauteile weitergeleitet werden. Dafür kommen je nach Bestand Querbalken, Wechsel, Stürze oder Pfosten infrage. Entscheidend ist nicht allein, ob ein Bauteil vorhanden ist, sondern ob es an der richtigen Stelle aufgelagert oder angeschlossen werden kann. Vor der Werkplanung sollte deshalb geklärt sein, welche Bauteile den Eingriff aufnehmen und ob eine Verstärkung erforderlich wird. Die Prüfung des Tragwerks gehört in Hamburg außerdem zu den frühen Planungsschritten, weil sie die Machbarkeit des Vorhabens und den weiteren Aufwand maßgeblich beeinflusst.</w:t>
      </w:r>
    </w:p>
    <w:p>
      <w:pPr>
        <w:pStyle w:val="Heading1"/>
      </w:pPr>
      <w:r>
        <w:t>Der Schichtenanschluss entscheidet über die Funktion</w:t>
      </w:r>
    </w:p>
    <w:p>
      <w:r>
        <w:t>An Flanken und Übergängen müssen Dachdeckung, Unterdach beziehungsweise Unterspannung, Anschlussbleche, Dämmung, Luftdichtheit und Dampfbremse zusammenarbeiten. Ein sichtbar dichter Anschluss allein sagt darüber wenig aus. Auch Holzschutz, Schlagregen- und Tauwasserführung müssen berücksichtigt werden. Die Lösung hängt vom vorhandenen Schichtaufbau ab: Position und Dicke der Dämmung, vorhandene Deckung und die konstruktiven Gegebenheiten des Bestands können unterschiedlich sein. Eine pauschale Detailzeichnung wäre daher irreführend. Der passende Beitrag zur Dachgaube bietet einen ergänzenden Überblick über diese Zusammenhang, mit dem sich die Anforderungen an den Übergang besser in die Gesamtplanung einordnen lassen.</w:t>
      </w:r>
    </w:p>
    <w:p>
      <w:pPr>
        <w:pStyle w:val="Heading1"/>
      </w:pPr>
      <w:r>
        <w:t>Verfahren und Genehmigung frühzeitig einordnen</w:t>
      </w:r>
    </w:p>
    <w:p>
      <w:r>
        <w:t>In Hamburg muss je nach Umfang des Eingriffs, seiner Lage im Bestand und möglicher denkmalsrechtlicher Bedeutung geklärt werden, welches Verfahren erforderlich ist. Ob ein Antrag, eine Genehmigung oder ein anderer Ablauf nötig wird, bestimmt auch die benötigten Unterlagen und den zeitlichen Rahmen. Diese Frage gehört deshalb nicht ans Ende der Planung, sondern in eine frühe Projektphase. Eine erste Einordnung kann über den Ratgeber zur Baugenehmigung für Holzbau in Hamburg erfolgen. Er ersetzt jedoch keine Abstimmung mit der zuständigen Stelle und keine Prüfung des individuellen Vorhabens. Besonders hilfreich ist es, die statischen und bauphysikalischen Fragen bereits vor der Verfahrensklärung zu strukturieren.</w:t>
      </w:r>
    </w:p>
    <w:p>
      <w:pPr>
        <w:pStyle w:val="Heading1"/>
      </w:pPr>
      <w:r>
        <w:t>Vorfertigung, Montage und Wetterschutz</w:t>
      </w:r>
    </w:p>
    <w:p>
      <w:r>
        <w:t>Wenn Tragwerk und Schichtenanschluss geklärt sind, wird der Eingriff auf der Baustelle konkret. Vor der Ausführung sollten Aufmaß, Transportweg, Kranstellung und Montageablauf abgestimmt sein. Während der Öffnung des Daches muss das Gebäude gegen Wetter geschützt werden, beispielsweise durch eine Notdeckung oder eine vorübergehende geschlossene Öffnung. Außerdem sind angrenzende Bauteile und Räume während Demontage und Montage zu schützen. Diese Punkte sind Bestandteil der Eingriffsplanung, weil sie sich auf Bauzeit, Arbeitsablauf und die Zuverlässigkeit der Vorfertigung auswirken. Wer gleichzeitig den Dachraum umbaut oder eine energetische Erneuerung plant, sollte Gaube, Dachfenster und Schichtaufbau als zusammenhängendes System abstimmen. So bleiben die Anschlüsse nicht erst auf der Baustelle ungeklärt.</w:t>
      </w:r>
    </w:p>
    <w:p>
      <w:pPr>
        <w:pStyle w:val="Heading1"/>
      </w:pPr>
      <w:r>
        <w:t>Weitere Dokumente zum Thema</w:t>
      </w:r>
    </w:p>
    <w:p>
      <w:hyperlink r:id="rId9">
        <w:r>
          <w:rPr>
            <w:color w:val="087E75"/>
          </w:rPr>
          <w:t>Dachgauben in Hamburg: Was vor der Werkplanung am Dachstuhl geklärt sein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hamburg/dachgauben-hamburg-tragwerk-eingriff-dachstuhl-planung/" TargetMode="External"/><Relationship Id="rId10" Type="http://schemas.openxmlformats.org/officeDocument/2006/relationships/hyperlink" Target="https://holzdach.bitbucket.io/1a-holzbauhamburg/dateien/minimax-f84e66033e357dd962b8264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