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Kniestock erhöhen oder Dacherhöhung: Wann welche Lösung mehr Dachfläche bringt · Arbeitsblatt mit Checkliste</w:t>
      </w:r>
    </w:p>
    <w:p>
      <w:r>
        <w:t>Für die praktische Planung: Die Satelliten-Quelle kann einen ersten Eindruck von Dachform, Gebäudeumfeld und städtischem Zusammenhang liefern. Für die Entscheidung zwischen Kniestockaufstockung, Dacherhöhung und vollständiger Aufstockung reicht dieses Bild jedoch nicht aus: Höhen, Tragwerk, Genehmigungslage und tatsächliche Nutzbarkeit lassen sich daraus allein nicht zuverlässig ableiten. Der Satellitenblick ist deshalb am besten als Planungshilfe zu verstehen, während Bauunterlagen und eine Bestandsaufnahme die eigentliche Grundlage bilden.</w:t>
      </w:r>
    </w:p>
    <w:p>
      <w:pPr>
        <w:pStyle w:val="Heading1"/>
      </w:pPr>
      <w:r>
        <w:t>Die Satelliten-Quelle sinnvoll als ersten Orientierungspunkt nutzen</w:t>
      </w:r>
    </w:p>
    <w:p>
      <w:r>
        <w:t>Aus einer Satelliten-Quelle lassen sich Umrisse, Dachrichtung und die Einordnung des Hauses in seinem Umfeld grundsätzlich ablesen. Das hilft, die sichtbare Einordnung der geplanten Veränderung zu beurteilen. Besonders auffällig ist, ob First, Traufe oder Gebäudehöhe mit benachbarten Häusern vergleichbar wirken. Für eine belastbare Planung sollte das Satellitenbild jedoch nicht mit einem Aufmaß verwechselt werden. Perspektivische Darstellungen und Bildausschnitte können Höhenunterschiede verzerren. Aussagen zu konstruktiven Reserven, vorhandenen Decken, Dämmungen oder nutzbaren Grundrissen sind daraus nicht ableitbar. Sinnvoll ist daher, die Beobachtungen aus der Satelliten-Quelle als Fragenkatalog für die spätere Bestandsaufnahme zu verwenden.</w:t>
      </w:r>
    </w:p>
    <w:p>
      <w:pPr>
        <w:pStyle w:val="Heading1"/>
      </w:pPr>
      <w:r>
        <w:t>Kniestock, Dacherhöhung oder Aufstockung unterscheiden</w:t>
      </w:r>
    </w:p>
    <w:p>
      <w:r>
        <w:t>Der Kniestock ist die senkrechte Wand zwischen Geschossdecke und Dachfläche. Fehlt im Randbereich die Stehhöhe, kann eine Aufstockung dieser Wand mehr nutzbare Fläche schaffen, ohne die grundlegende Dachform zu verändern. Die umfangreichere Dacherhöhung hebt First und/oder Traufe an und wirkt sich deutlicher auf Dachhaut, Tragwerk und Außenansicht aus. Bei einer vollständigen Aufstockung kommt eine neue Etage hinzu; damit verändern sich Gebäudegeometrie, Tragwerksanforderungen, Rettungswege und möglicherweise auch die Gebäudeklasse. Die weitere Entscheidungshilfe zum Unterschied dieser drei Maßnahmen bietet eine übersichtliche Gegenüberstellung anhand von Eingriffstiefe, Raumwirkung und typischen Voraussetzungen.</w:t>
      </w:r>
    </w:p>
    <w:p>
      <w:pPr>
        <w:pStyle w:val="Heading1"/>
      </w:pPr>
      <w:r>
        <w:t>Was vor einer Veränderung am Bestand geprüft werden muss</w:t>
      </w:r>
    </w:p>
    <w:p>
      <w:r>
        <w:t>Vor jeder Planung sollten Grundrisse, Schnitte, alte Bauunterlagen und vorhandene statische Berechnungen zusammengetragen werden. Ergänzend sind Fotos des Dachstuhls, der Anschlüsse und der vorhandenen Fenster sinnvoll. Wichtig ist außerdem das ungefähre Baujahr sowie die Kenntnis früherer Umbauten. Eine höhere Kniestockwand verändert das Kräftespiel im Dachtragwerk: Hebelarm und Lastweg können sich ändern. Zu prüfen sind deshalb die Tragfähigkeit der obersten Geschossdecke, Sparren, Pfetten, Kehlbalken, Wandanschlüsse und Aussteifung. Auch zusätzliche Lasten aus Dämmung, Innenbekleidung und späterer Nutzung müssen berücksichtigt werden. Bei einer Dacherhöhung oder Aufstockung kommen weitere Lastfälle hinzu; eine leichtere Vorfertigung ersetzt nicht die Prüfung des konkreten Gebäudes.</w:t>
      </w:r>
    </w:p>
    <w:p>
      <w:pPr>
        <w:pStyle w:val="Heading1"/>
      </w:pPr>
      <w:r>
        <w:t>Genehmigung und Erscheinungsbild frühzeitig einbeziehen</w:t>
      </w:r>
    </w:p>
    <w:p>
      <w:r>
        <w:t>Eine Kniestockänderung ist nicht automatisch genehmigungsfrei. Neben der Bauordnung Nordrhein-Westfalen können der Bebauungsplan, örtliche Satzungen, Brandschutzanforderungen und gegebenenfalls denkmalschutzrechtliche Belange eine Rolle spielen. Die Auswirkungen auf First- und Traufhöhe, die Relation zur Nachbarbebauung, vorhandene Gauben sowie Rettungswege sollten daher früh geklärt werden. Auch die Gestaltung lässt sich nicht allein nach persönlicher Vorstellung beurteilen: Eine Kniestockaufstockung verändert die Proportionen des Hauses, eine Dacherhöhung verschiebt First und Traufe, und eine Aufstockung verändert die gesamte Silhouette. Im Stadtbild kann deshalb sichtbar werden, was im Satellitenbild zunächst unauffällig erscheint.</w:t>
      </w:r>
    </w:p>
    <w:p>
      <w:pPr>
        <w:pStyle w:val="Heading1"/>
      </w:pPr>
      <w:r>
        <w:t>Von der ersten Bestandsaufnahme zur belastbaren Entscheidung</w:t>
      </w:r>
    </w:p>
    <w:p>
      <w:r>
        <w:t>Eine gute Projektvorbereitung beginnt mit dem vorhandenen Dachraum und dem gewünschten Nutzungsziel: mehr Stellfläche, bessere Tageslichtsituation oder zusätzliche ganzjährig nutzbare Raumqualität. Die Satelliten-Quelle kann dabei den räumlichen Kontext klären. Ob nur der Kniestock verändert, das Dach angehoben oder eine ganze Etage ergänzt werden sollte, muss anschließend anhand von Statik, Bauplanungsrecht und Gestaltung bewertet werden. Fotos, Maße und alte Unterlagen schaffen dabei mehr Klarheit als ein einzelnes Luftbild. Wer bereits eine unverbindliche Projektanfrage für den Raum Dortmund einreichen möchte, kann die erkannten Fragen und das Nutzungsziel über die Website des Anbieters einordnen lassen.</w:t>
      </w:r>
    </w:p>
    <w:p>
      <w:pPr>
        <w:pStyle w:val="Heading1"/>
      </w:pPr>
      <w:r>
        <w:t>Weitere Dokumente zum Thema</w:t>
      </w:r>
    </w:p>
    <w:p>
      <w:hyperlink r:id="rId9">
        <w:r>
          <w:rPr>
            <w:color w:val="087E75"/>
          </w:rPr>
          <w:t>Kniestock erhöhen oder Dacherhöhung: Wann welche Lösung mehr Dachfläche bringt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ortmund/blog/kniestock-erhoehen-oder-dacherhoehung-alternative/" TargetMode="External"/><Relationship Id="rId10" Type="http://schemas.openxmlformats.org/officeDocument/2006/relationships/hyperlink" Target="https://holzdach.bitbucket.io/dachgeschossausbaudortmund/dateien/minimax-d98de67d2ca02f53a945392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