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Tragwerk prüfen: Diese statischen Anforderungen muss das Dachgeschoss erfüllen · Arbeitsblatt mit Checkliste</w:t>
      </w:r>
    </w:p>
    <w:p>
      <w:r>
        <w:t>Für die praktische Planung: Beim Ausbau eines Dachgeschosses entscheidet die Tragfähigkeit der vorhandenen Konstruktion darüber, welche Nutzung überhaupt möglich ist. Decke, Dachstuhl und ihre Verbindungen wurden ursprünglich für andere Lasten bemessen. Eine fachkundige Prüfung gehört deshalb zu den ersten Planungsschritten – noch bevor Raumaufteilung, Dämmung, Zugang oder Ausbau Details festgelegt werden. Der folgende Leitfaden strukturiert die wichtigsten Prüfungen und ihre Auswirkungen auf den weiteren Entwurf.</w:t>
      </w:r>
    </w:p>
    <w:p>
      <w:pPr>
        <w:pStyle w:val="Heading1"/>
      </w:pPr>
      <w:r>
        <w:t>Bestand und Unterlagen gemeinsam erfassen</w:t>
      </w:r>
    </w:p>
    <w:p>
      <w:r>
        <w:t>Grundlage jeder Beurteilung ist ein möglichst zuverlässiges Bild der tatsächlichen Konstruktion. Vorhandene Pläne, Schnitte und frühere Genehmigungen können dabei helfen, ersetzen aber keine Bestandsaufnahme. Zu prüfen ist, ob Maße, Bauteile und Verbindungen den Unterlagen entsprechen. Besonders wichtig sind Veränderungen aus früheren Umbauten, die in den Plänen nicht dokumentiert sind. Unklare Angaben zur zulässigen Nutzlast sollten früh als offene Frage gekennzeichnet werden. Fehlende Unterlagen müssen nicht vollständig sein, um mit der Planung zu beginnen; sie müssen aber erkannt und durch Aufmaß, Bestandsuntersuchung oder weitere Klärung bearbeitet werden.</w:t>
      </w:r>
    </w:p>
    <w:p>
      <w:pPr>
        <w:pStyle w:val="Heading1"/>
      </w:pPr>
      <w:r>
        <w:t>Lasten aus Wohnnutzung berücksichtigen</w:t>
      </w:r>
    </w:p>
    <w:p>
      <w:r>
        <w:t>Ein nicht ausgebautes Dachgeschoss und ein später bewohnter Raum stellen unterschiedliche Anforderungen an Decke und Dachstuhl. Mit der geplanten Nutzung verändern sich die zu berücksichtigenden Lasten durch Fußbodenaufbau, Dämmung, Bekleidung und raumteilende Wände. Fachplanende ermitteln diese Lastsituation und prüfen, ob die vorhandenen Balken, Sparren, Aussteifungen und Verbindungen ausreichen. Neben der Tragfähigkeit kann auch die Lastumlagerung eine Rolle spielen, wenn in das Tragwerk eingegriffen wird. Pauschale Aussagen sind dabei nicht möglich: Welche Nachweise erforderlich sind und welche Verstärkungen benötigt werden, hängt vom konkreten Gebäude und der vorgesehenen Nutzung ab.</w:t>
      </w:r>
    </w:p>
    <w:p>
      <w:pPr>
        <w:pStyle w:val="Heading1"/>
      </w:pPr>
      <w:r>
        <w:t>Mögliche Schwachstellen gezielt untersuchen</w:t>
      </w:r>
    </w:p>
    <w:p>
      <w:r>
        <w:t>In der Praxis richtet sich die Untersuchung auf typische kritische Punkte. Dazu gehören unterdimensionierte Deckenbalken oder Sparren, fehlende oder unzureichende Aussteifung sowie Schäden an verdeckten Bauteilen. Auch die Abgrenzung zwischen tragenden und nicht tragenden Elementen muss eindeutig sein, weil nachträgliche Eingriffe die Sicherheit der Konstruktion beeinflussen können. Sichtbare Merkmale allein reichen nicht immer aus. Der Zustand einzelner Holzverbindungen, Auflager und auswechselnder Bauteile kann entscheidend sein. Eine belastbare Prüfung verbindet deshalb die Untersuchung vor Ort mit den verfügbaren Bestandsunterlagen und dokumentiert offene Punkte für die weitere Planung.</w:t>
      </w:r>
    </w:p>
    <w:p>
      <w:pPr>
        <w:pStyle w:val="Heading1"/>
      </w:pPr>
      <w:r>
        <w:t>Konsequenzen für den Entwurf ableiten</w:t>
      </w:r>
    </w:p>
    <w:p>
      <w:r>
        <w:t>Erfüllt die vorhandene Konstruktion die Anforderungen nicht, müssen konkrete Maßnahmen festgelegt werden. Möglich sind je nach Befund Verstärkungen von Balken, zusätzliche Unterzüge, neue Aussteifungen oder Anpassungen am Dachstuhl. Die Auswahl ergibt sich aus dem Tragwerksnachweise und der Planung des Ausbaus; sie lässt sich nicht allgemein vorwegnehmen. Auch der geplante Dachaufbau beeinflusst den Entwurf: Raumhöhen, Platzierung der Dämmung und Anordnung der Bekleidung wirken sich auf die Lastsituation aus. Wird eine Öffnung im Geschossboden vorgesehen, muss zusätzlich geprüft werden, wie dadurch Decke und Lastabtrag verändert werden. Statik, Zugang und Rettungswege sollten deshalb früh als zusammenhängende Aufgaben betrachtet werden.</w:t>
      </w:r>
    </w:p>
    <w:p>
      <w:pPr>
        <w:pStyle w:val="Heading1"/>
      </w:pPr>
      <w:r>
        <w:t>Frühe Klärung als Planungsgrundlage</w:t>
      </w:r>
    </w:p>
    <w:p>
      <w:r>
        <w:t>Die Tragwerksprüfung sollte vor detaillierten Ausbau- und Materialplanungen stehen. Sie zeigt, welcher Gestaltungsspielraum tatsächlich besteht und ob geplante Raumaufteilungen mit den vorhandenen Bauteilen vereinbar sind. Ungeklärte statische Fragen lassen sich später nur mit zusätzlichem Aufwand in die Planung einarbeiten. Eine frühzeitige Abstimmung mit bauvorlageberechtigten Planenden hilft, die erforderlichen Nachweise, die Eingriffe und die zeitliche Reihenfolge realistisch zu bestimmen. Wer die Statik nicht isoliert betrachtet, kann den Dachgeschossausbau deshalb effizienter planen: mit einem nachvollziehbaren Bestand, einer klaren Lastannahme und einem Entwurf, der die tatsächliche Tragfähigkeit berücksichtigt.</w:t>
      </w:r>
    </w:p>
    <w:p>
      <w:pPr>
        <w:pStyle w:val="Heading1"/>
      </w:pPr>
      <w:r>
        <w:t>Weitere Dokumente zum Thema</w:t>
      </w:r>
    </w:p>
    <w:p>
      <w:hyperlink r:id="rId9">
        <w:r>
          <w:rPr>
            <w:color w:val="087E75"/>
          </w:rPr>
          <w:t>Tragwerk prüfen: Diese statischen Anforderungen muss das Dachgeschoss erfüllen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spreedachausbau/tragwerk-dachgeschoss-statische-anforderungen-pruefen/" TargetMode="External"/><Relationship Id="rId10" Type="http://schemas.openxmlformats.org/officeDocument/2006/relationships/hyperlink" Target="https://holzdach.bitbucket.io/spreedachausbau/dateien/minimax-b0a62eb59a09ab3785fa2ea5/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