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Dachrandgestaltung und Tropfkante: Schutz fürs Holztragwerk · Arbeitsblatt mit Checkliste</w:t>
      </w:r>
    </w:p>
    <w:p>
      <w:r>
        <w:t>Für die praktische Planung: Bei einer Holz-Terrassenüberdachung entscheiden kleine Details über die Lebensdauer des Tragwerks. Besonders wichtig ist der Übergang vom Dachbelag zum äußeren Rand: Dort kann Regenwasser auf Pfetten, Sparren oder Stützen treffen. Dachrandgestaltung, Tropfkante und Entwässerung gehören deshalb von Anfang an zur Planung. Dieser Ratgeber erklärt, welche Funktionen die Tropfkante erfüllt, worauf bei der Randgestaltung zu achten ist und welche Punkte in Angeboten konkret benannt werden sollten.</w:t>
      </w:r>
    </w:p>
    <w:p>
      <w:pPr>
        <w:pStyle w:val="Heading1"/>
      </w:pPr>
      <w:r>
        <w:t>Die Tropfkante als wirksamer Holzschutz</w:t>
      </w:r>
    </w:p>
    <w:p>
      <w:r>
        <w:t>Die Tropfkante ist eine profilstabartige Abkantung am äußeren Dachrand. Sie leitet Regenwasser ab, bevor es an der Dachfläche entlang nach unten läuft und seitlich auf das Holztragwerk tropft. Ohne diese Kante läuft das Wasser direkt über die Stirnseite der Dachkonstruktion und trifft auf Pfetten, Sparren oder Stützen. Bei Holzkonstruktionen ist dieser Unterschied besonders relevant: Häufiges Feuchtigkeitstreffen kann die Fäulnisbildung auf unbehandeltem oder schlecht geschütztem Hirnholz beschleunigen. Die Tropfkante sorgt dafür, dass das Wasser einen kurzen freien Fall hat und vom Holz weg zum Boden oder in die Entwässerung geführt wird. Sie ist damit ein konstruktiver Bestandteil des Holzschutzes und kein rein optisches Ausstattungsmerkmal.</w:t>
      </w:r>
    </w:p>
    <w:p>
      <w:pPr>
        <w:pStyle w:val="Heading1"/>
      </w:pPr>
      <w:r>
        <w:t>Mehr als Optik: Dachrand richtig gestalten</w:t>
      </w:r>
    </w:p>
    <w:p>
      <w:r>
        <w:t>Der Dachrand umfasst die seitliche Begrenzung der Überdachung und verbindet die Dacheindeckung mit dem Tragwerk. Eine durchdachte Ausbildung berücksichtigt mehrere zusammenhängende Punkte. Erstens muss der Rand so geformt sein, dass sich kein Wasser staut oder entlang der Holzteile nach innen läuft. Zweitens schützt eine unterseitige Abdeckung das Hirnholz der Pfetten und Balkenköpfe besonders bei seitlichem Regen vor direktem Spritzwasser. Drittens ist ein kleiner Abstand zwischen Randabschluss und Holz wichtig, damit die konstruktiven Teile nach Niederschlägen schneller abtrocknen. Der weiterführende Ratgeber zur Dachrandgestaltung zeigt diese Zusammenhänge nochmals im Zusammenhang und ergänzt die Erläuterungen um die Rolle der Tropfkante.</w:t>
      </w:r>
    </w:p>
    <w:p>
      <w:pPr>
        <w:pStyle w:val="Heading1"/>
      </w:pPr>
      <w:r>
        <w:t>Entwässerung und Tropfkante gemeinsam planen</w:t>
      </w:r>
    </w:p>
    <w:p>
      <w:r>
        <w:t>Dachrinne und Ablauf werden bei Terrassenüberdachungen oft als nachrangige Ergänzung betrachtet. Für den konstruktiven Holzschutz gehören sie jedoch zur Planung des Dachrands. Wenn die Tropfkante das Wasser gezielt zur Rinne leitet, muss der Ablauf so dimensioniert sein, dass kein Rückstau entsteht. Verstopfte Rinnen oder undichte Stellen können dazu führen, dass Feuchtigkeit trotz sorgfältig geplanter Randgestaltung an die Holzkonstruktion gelangt. Entwässerung und Tropfkante sollten daher nicht getrennt betrachtet werden. Die Aufgabe der Tropfkante besteht darin, das Wasser vom Tragwerk wegzuleiten; Rinne und Ablauf übernehmen anschließend den kontrollierten Abtransport. Erst wenn diese Funktionen zusammenpassen, kann der Rand dauerhaft zum Schutz der Bausubstanz beitragen.</w:t>
      </w:r>
    </w:p>
    <w:p>
      <w:pPr>
        <w:pStyle w:val="Heading1"/>
      </w:pPr>
      <w:r>
        <w:t>Diese Punkte sollten im Angebot stehen</w:t>
      </w:r>
    </w:p>
    <w:p>
      <w:r>
        <w:t>Bei der Prüfung eines Angebots zur Holz-Terrassenüberdachung lohnen sich konkrete Fragen zur Randgestaltung: Ist die Tropfkante als eigene Position aufgeführt oder fehlt sie in der Beschreibung? Wie ist der Dachrandabschluss zum Wandanschluss hin ausgebildet? Sind Anschlüsse für die Entwässerung enthalten oder als Nacharbeit vorgesehen? Hilfreich ist außerdem eine klare Aussage dazu, wie Spritzwasser vom Hirnholz ferngehalten und wo ein ausreichender Abstand zum feuchten Untergrund hergestellt wird. Wichtig bleibt, dass eine Beschichtung der Holzoberflächen diese konstruktiven Funktionen nicht ersetzt. Baulicher Holzschutz setzt dort an, wo Feuchtigkeit entsteht: Wasser muss ablaufen können, Hirnholz braucht Schutz, und Spritzwasser oder dauerhafter Kontakt mit feuchtem Untergrund müssen konstruktiv verhindert werden.</w:t>
      </w:r>
    </w:p>
    <w:p>
      <w:pPr>
        <w:pStyle w:val="Heading1"/>
      </w:pPr>
      <w:r>
        <w:t>Weitere Dokumente zum Thema</w:t>
      </w:r>
    </w:p>
    <w:p>
      <w:hyperlink r:id="rId9">
        <w:r>
          <w:rPr>
            <w:color w:val="087E75"/>
          </w:rPr>
          <w:t>Dachrandgestaltung und Tropfkante: Schutz fürs Holztragwerk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terrassendach/dachrandgestaltung-tropfkante-holztragwerk-schuetzen/" TargetMode="External"/><Relationship Id="rId10" Type="http://schemas.openxmlformats.org/officeDocument/2006/relationships/hyperlink" Target="https://holzdach.bitbucket.io/spreeterrassendach/dateien/minimax-3823328a8f64e8b4612084b8/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